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3F2" w:rsidRDefault="008623F2" w:rsidP="008623F2">
      <w:pPr>
        <w:spacing w:after="0"/>
        <w:ind w:left="708"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t>PRZEDMIOTOWE ZASADY OCENIANIA Z GEOGRAFII</w:t>
      </w:r>
    </w:p>
    <w:p w:rsidR="008623F2" w:rsidRPr="008623F2" w:rsidRDefault="008623F2" w:rsidP="008623F2">
      <w:pPr>
        <w:spacing w:after="0"/>
        <w:ind w:left="708"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</w:p>
    <w:p w:rsidR="008623F2" w:rsidRDefault="008623F2" w:rsidP="008623F2">
      <w:pPr>
        <w:spacing w:after="0"/>
        <w:ind w:firstLine="708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Nauczanie geografii w Zespole </w:t>
      </w:r>
      <w:proofErr w:type="spellStart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Szkolno–Przedszkolnym</w:t>
      </w:r>
      <w:proofErr w:type="spellEnd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 w Płużnicy odbywa się zgodnie z programem edukacyjnym: </w:t>
      </w:r>
      <w:r w:rsidRPr="008623F2">
        <w:rPr>
          <w:rFonts w:ascii="Arial-ItalicMT" w:eastAsia="Times New Roman" w:hAnsi="Arial-ItalicMT" w:cs="Times New Roman"/>
          <w:i/>
          <w:iCs/>
          <w:color w:val="000000"/>
          <w:sz w:val="24"/>
          <w:lang w:eastAsia="pl-PL"/>
        </w:rPr>
        <w:t xml:space="preserve">Program nauczania geografii dla szkoły podstawowej Planeta Nowa 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autorstwa Ewy Marii Tuz i Barbary Dziedzic.</w:t>
      </w:r>
    </w:p>
    <w:p w:rsidR="008623F2" w:rsidRPr="008623F2" w:rsidRDefault="008623F2" w:rsidP="008623F2">
      <w:pPr>
        <w:spacing w:after="0"/>
        <w:ind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t>OBSZARY PODLEGAJĄCE OCENIANIU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Wiedza i umiejętność, jej stosowanie w praktyce oraz aktywność i zaangażowanie ucznia.</w:t>
      </w:r>
    </w:p>
    <w:p w:rsidR="008623F2" w:rsidRPr="008623F2" w:rsidRDefault="008623F2" w:rsidP="008623F2">
      <w:pPr>
        <w:spacing w:after="0"/>
        <w:ind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t>CELE OCENIANIA UCZNIÓW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1. Ocenianie osiągnięć edukacyjnych ucznia ma służyć rozpoznawaniu poziomu umiejętności i postępów w opanowaniu przez ucznia wiadomości w stosunku do wymagań edukacyjnych wynikających z podstawy programowej i realizowanych szkolnego programu nauczania oraz formułowaniu oceny.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2. Przedmiotowe Zasady Oceniania mają na celu: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a) kształtowanie postaw i zachowań pożądanych społecznie i posługiwanie się nimi we własnych działaniach,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b) poinformowanie ucznia o poziomie osiągnięć edukacyjnych i postępach w tym zakresie, jakości jego pracy nad zdobywaniem wiedzy i umiejętności oraz skuteczności wybranych metod uczenia się,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c) motywowanie ucznia do dalszej pracy,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d) pomoc uczniowi w samodzielnym planowaniu swojego rozwoju,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e) dostarczenie rodzicom (opiekunom prawnym), także nauczycielom i dyrektorowi informacji o efektywności procesu nauczania i uczenia się, wkładzie uczniów w pracę nad własnym rozwojem oraz o postępach uczniów,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f) umożliwienie nauczycielom ustawicznego doskonalenia organizacji i metod pracy </w:t>
      </w:r>
      <w:proofErr w:type="spellStart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dydaktyczno–wychowawczej</w:t>
      </w:r>
      <w:proofErr w:type="spellEnd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</w:t>
      </w:r>
    </w:p>
    <w:p w:rsidR="008623F2" w:rsidRPr="008623F2" w:rsidRDefault="008623F2" w:rsidP="006E0C69">
      <w:pPr>
        <w:spacing w:after="0"/>
        <w:ind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t>FORMY SPRAWDZANIA OSIĄGNIĘĆ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1. Sprawdziany/ testy (1 godz. lekcyjna) w postaci pracy pisemnej zawierającej zestaw zadań lub pytania otwarte.</w:t>
      </w:r>
    </w:p>
    <w:p w:rsid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● po powtórzeniu jednego dłuższego lub dwóch krótszych rozdziałów. 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2. Kartkówki (ok. 10 – 15 min.) z 3 ostatnich tematów lekcji.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3. Prace domowe pisemne, sprawdzane w zeszycie przedmiotowym lub zeszycie ćwiczeń, dobrowolne, bez oceniania.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materiał nauczania z bieżącej lekcji lub przygotowanie materiału dotyczącego nowego tematu (nauczanie odwrócone)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4. Inne prace w czasie lekcji: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prace badawcze ,np. prowadzenie doświadczeń, wykonywanie modeli</w:t>
      </w:r>
    </w:p>
    <w:p w:rsidR="008623F2" w:rsidRPr="008623F2" w:rsidRDefault="008623F2" w:rsidP="008623F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prace dodatkowe, np. wykonywanie plakatów, planszy, pomocy dydaktycznych, prezentacji multimedialnej z bieżącego materiału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5. Ustne sprawdzenie wiadomości – co najmniej 1 raz w semestrze, bez zapowiedzi, materiał nauczania z trzech ostatnich lekcji.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6. Udział w konkursach przedmiotowych.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7. Obserwacja ucznia: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przygotowanie do lekcji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aktywność na zajęciach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lastRenderedPageBreak/>
        <w:t>● pytania aktywne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referowanie pracy grupy</w:t>
      </w:r>
    </w:p>
    <w:p w:rsid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umiejętność pracy w grupie, w parach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</w:p>
    <w:p w:rsidR="008623F2" w:rsidRPr="008623F2" w:rsidRDefault="008623F2" w:rsidP="006E0C69">
      <w:pPr>
        <w:spacing w:after="0"/>
        <w:ind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t>SPOSÓB I KRYTERIA OCENIANIA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1. Ocenianie ma charakter ciągły, a stopnie wystawiane są systematycznie, zgodnie z wewnątrzszkolnymi zasadami oceniania oraz z przyjętym w planie dydaktycznym nauczyciela harmonogramem sprawdzania i oceniania osiągnięć ucznia.</w:t>
      </w:r>
    </w:p>
    <w:p w:rsidR="008623F2" w:rsidRDefault="006E0C69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t>2. W ocenianiu bieżącym z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a sprawdziany i testy uczeń otrzymuje następujące oceny: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NORMA</w:t>
      </w:r>
    </w:p>
    <w:p w:rsid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0% - 29% ocena - niedostateczny </w:t>
      </w:r>
    </w:p>
    <w:p w:rsid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30% - 39% ocena </w:t>
      </w:r>
      <w:r>
        <w:rPr>
          <w:rFonts w:ascii="Calibri-Bold" w:eastAsia="Times New Roman" w:hAnsi="Calibri-Bold" w:cs="Times New Roman"/>
          <w:b/>
          <w:bCs/>
          <w:color w:val="000000"/>
          <w:lang w:eastAsia="pl-PL"/>
        </w:rPr>
        <w:t>–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 dopuszczaj</w:t>
      </w:r>
      <w:r w:rsidRPr="008623F2">
        <w:rPr>
          <w:rFonts w:ascii="Arial-BoldMT" w:eastAsia="Times New Roman" w:hAnsi="Arial-BoldMT" w:cs="Times New Roman"/>
          <w:b/>
          <w:bCs/>
          <w:color w:val="000000"/>
          <w:lang w:eastAsia="pl-PL"/>
        </w:rPr>
        <w:t>ą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cy</w:t>
      </w:r>
    </w:p>
    <w:p w:rsid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40% - 45% ocena - dopuszczaj</w:t>
      </w:r>
      <w:r w:rsidRPr="008623F2">
        <w:rPr>
          <w:rFonts w:ascii="Arial-BoldMT" w:eastAsia="Times New Roman" w:hAnsi="Arial-BoldMT" w:cs="Times New Roman"/>
          <w:b/>
          <w:bCs/>
          <w:color w:val="000000"/>
          <w:lang w:eastAsia="pl-PL"/>
        </w:rPr>
        <w:t>ą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cy + 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46% - 59% ocena - dostateczny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60% - 65% ocena - dostateczny +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66% - 79% ocena - dobry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80% - 84% ocena - dobry +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85% - 90% ocena - bardzo dobry</w:t>
      </w:r>
    </w:p>
    <w:p w:rsid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91% - 94% ocena - bardzo dobry +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95% - 100% ocena celuj</w:t>
      </w:r>
      <w:r w:rsidRPr="008623F2">
        <w:rPr>
          <w:rFonts w:ascii="Arial-BoldMT" w:eastAsia="Times New Roman" w:hAnsi="Arial-BoldMT" w:cs="Times New Roman"/>
          <w:b/>
          <w:bCs/>
          <w:color w:val="000000"/>
          <w:lang w:eastAsia="pl-PL"/>
        </w:rPr>
        <w:t>ą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cy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OPINIA</w:t>
      </w:r>
    </w:p>
    <w:p w:rsidR="006E0C69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0% - 24% ocena - niedostateczny </w:t>
      </w:r>
    </w:p>
    <w:p w:rsidR="008623F2" w:rsidRPr="008623F2" w:rsidRDefault="008623F2" w:rsidP="008623F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25% - 35% ocena - dopuszczaj</w:t>
      </w:r>
      <w:r w:rsidRPr="008623F2">
        <w:rPr>
          <w:rFonts w:ascii="Arial-BoldMT" w:eastAsia="Times New Roman" w:hAnsi="Arial-BoldMT" w:cs="Times New Roman"/>
          <w:b/>
          <w:bCs/>
          <w:color w:val="000000"/>
          <w:lang w:eastAsia="pl-PL"/>
        </w:rPr>
        <w:t>ą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cy</w:t>
      </w:r>
    </w:p>
    <w:p w:rsidR="006E0C69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36% - 45% ocena - dopuszczaj</w:t>
      </w:r>
      <w:r w:rsidRPr="008623F2">
        <w:rPr>
          <w:rFonts w:ascii="Arial-BoldMT" w:eastAsia="Times New Roman" w:hAnsi="Arial-BoldMT" w:cs="Times New Roman"/>
          <w:b/>
          <w:bCs/>
          <w:color w:val="000000"/>
          <w:lang w:eastAsia="pl-PL"/>
        </w:rPr>
        <w:t>ą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cy +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46% - 55% ocena - dostateczny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56% - 65% ocena - dostateczny +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66% - 75% ocena – dobry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76% - 84% ocena – dobry +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85% - 90% ocena - bardzo dobry</w:t>
      </w:r>
    </w:p>
    <w:p w:rsidR="006E0C69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91% - 94% ocena - bardzo dobry + 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95% -100 % ocena - celuj</w:t>
      </w:r>
      <w:r w:rsidRPr="008623F2">
        <w:rPr>
          <w:rFonts w:ascii="Arial-BoldMT" w:eastAsia="Times New Roman" w:hAnsi="Arial-BoldMT" w:cs="Times New Roman"/>
          <w:b/>
          <w:bCs/>
          <w:color w:val="000000"/>
          <w:lang w:eastAsia="pl-PL"/>
        </w:rPr>
        <w:t>ą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cy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ORZECZENIE</w:t>
      </w:r>
    </w:p>
    <w:p w:rsidR="006E0C69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0% - 19% ocena </w:t>
      </w:r>
      <w:r w:rsidR="006E0C69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–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 niedostateczny</w:t>
      </w:r>
    </w:p>
    <w:p w:rsidR="006E0C69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20% - 30% ocena - dopuszczaj</w:t>
      </w:r>
      <w:r w:rsidRPr="008623F2">
        <w:rPr>
          <w:rFonts w:ascii="Arial-BoldMT" w:eastAsia="Times New Roman" w:hAnsi="Arial-BoldMT" w:cs="Times New Roman"/>
          <w:b/>
          <w:bCs/>
          <w:color w:val="000000"/>
          <w:lang w:eastAsia="pl-PL"/>
        </w:rPr>
        <w:t>ą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cy </w:t>
      </w:r>
    </w:p>
    <w:p w:rsidR="006E0C69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31% - 40% ocena - dopuszczaj</w:t>
      </w:r>
      <w:r w:rsidRPr="008623F2">
        <w:rPr>
          <w:rFonts w:ascii="Arial-BoldMT" w:eastAsia="Times New Roman" w:hAnsi="Arial-BoldMT" w:cs="Times New Roman"/>
          <w:b/>
          <w:bCs/>
          <w:color w:val="000000"/>
          <w:lang w:eastAsia="pl-PL"/>
        </w:rPr>
        <w:t>ą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cy + 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41% - 50% ocena - dostateczny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51% - 66% ocena - dostateczny +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67% - 70% ocena – dobry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71% - 80% ocena – dobry +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81% - 90% ocena - bardzo dobry</w:t>
      </w:r>
    </w:p>
    <w:p w:rsidR="006E0C69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 xml:space="preserve">91% - 94% ocena - bardzo dobry + </w:t>
      </w:r>
    </w:p>
    <w:p w:rsidR="008623F2" w:rsidRPr="008623F2" w:rsidRDefault="008623F2" w:rsidP="008623F2">
      <w:pPr>
        <w:spacing w:after="0"/>
        <w:rPr>
          <w:rFonts w:ascii="Calibri-Bold" w:eastAsia="Times New Roman" w:hAnsi="Calibri-Bold" w:cs="Times New Roman"/>
          <w:b/>
          <w:bCs/>
          <w:color w:val="000000"/>
          <w:lang w:eastAsia="pl-PL"/>
        </w:rPr>
      </w:pP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95% - 100% ocena celuj</w:t>
      </w:r>
      <w:r w:rsidRPr="008623F2">
        <w:rPr>
          <w:rFonts w:ascii="Arial-BoldMT" w:eastAsia="Times New Roman" w:hAnsi="Arial-BoldMT" w:cs="Times New Roman"/>
          <w:b/>
          <w:bCs/>
          <w:color w:val="000000"/>
          <w:lang w:eastAsia="pl-PL"/>
        </w:rPr>
        <w:t>ą</w:t>
      </w:r>
      <w:r w:rsidRPr="008623F2">
        <w:rPr>
          <w:rFonts w:ascii="Calibri-Bold" w:eastAsia="Times New Roman" w:hAnsi="Calibri-Bold" w:cs="Times New Roman"/>
          <w:b/>
          <w:bCs/>
          <w:color w:val="000000"/>
          <w:lang w:eastAsia="pl-PL"/>
        </w:rPr>
        <w:t>cy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Uczeń, który jest laureatem konkursu przedmiotowego, otrzymuje ocenę celującą z przedmiotu na półrocze lub koniec roku w zależności od etapu konkursu.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3. Tryb poprawy oceny rocznej – zgodnie z zapisem w WZO.</w:t>
      </w:r>
    </w:p>
    <w:p w:rsidR="008623F2" w:rsidRPr="008623F2" w:rsidRDefault="006E0C69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lastRenderedPageBreak/>
        <w:t>4.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 W ocenach cząstkowych dopuszcza się stosowanie znaku „+” przy ocenie. 5. Wszelkie oceny są jawne dla ucznia i rodziców (opiekunów prawnych). Na ich prośbę powinny być uzasadnione.</w:t>
      </w:r>
    </w:p>
    <w:p w:rsidR="008623F2" w:rsidRPr="008623F2" w:rsidRDefault="00257D1D" w:rsidP="008623F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t>5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 Brak uczniowskiego wyposażenia (np. zeszytu, podręcznika, zeszytu ćwiczeń,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przyborów, </w:t>
      </w:r>
      <w:proofErr w:type="spellStart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itp</w:t>
      </w:r>
      <w:proofErr w:type="spellEnd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) może wpłynąć na ocenę końcową wyłącznie w sytuacjach uporczywie powtarzających się, zależnych od ucznia, a uniemożliwiających prowadzenie procesu nauczania –uczenia się.</w:t>
      </w:r>
    </w:p>
    <w:p w:rsidR="008623F2" w:rsidRPr="008623F2" w:rsidRDefault="00363143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t>6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 Na ocenę osiągnięć ucznia nie ma wpływu jego wygląd, światopogląd, status społeczny i wcześniejsze osiągnięcia szkolne.</w:t>
      </w:r>
    </w:p>
    <w:p w:rsidR="008623F2" w:rsidRPr="008623F2" w:rsidRDefault="00BF3C81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t>7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 Ocena wystawiana na koniec ostatniego semestru jest oceną roczną, uwzględniającą osiągnięcia ucznia z obu semestrów.</w:t>
      </w:r>
    </w:p>
    <w:p w:rsidR="008623F2" w:rsidRPr="008623F2" w:rsidRDefault="00F65C15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t>8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 Ocenę z przedmiotu wystawia nauczyciel uczący w danej klasie. Szkolne wyniki klasyfikacji (śródroczne i roczne) zatwierdza Rada Pedagogiczna.</w:t>
      </w:r>
    </w:p>
    <w:p w:rsidR="008623F2" w:rsidRPr="008623F2" w:rsidRDefault="00470568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t>9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.Dla uczniów posiadających opinię Poradni Psychologiczno-Pedagogicznej kryteria oceniania są dostosowane do ich poziomu umiejętności i możliwości.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1</w:t>
      </w:r>
      <w:r w:rsidR="00DF73C0">
        <w:rPr>
          <w:rFonts w:ascii="ArialMT" w:eastAsia="Times New Roman" w:hAnsi="ArialMT" w:cs="Times New Roman"/>
          <w:color w:val="000000"/>
          <w:sz w:val="24"/>
          <w:lang w:eastAsia="pl-PL"/>
        </w:rPr>
        <w:t>0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 Dostosowanie wymagań dla uczniów o specjalnych potrzebach edukacyjnych. 1</w:t>
      </w:r>
      <w:r w:rsidR="00DF73C0">
        <w:rPr>
          <w:rFonts w:ascii="ArialMT" w:eastAsia="Times New Roman" w:hAnsi="ArialMT" w:cs="Times New Roman"/>
          <w:color w:val="000000"/>
          <w:sz w:val="24"/>
          <w:lang w:eastAsia="pl-PL"/>
        </w:rPr>
        <w:t>1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.Wymagania dostosowuje się do uczniów indywidualnie na podstawie konkretnej opinii z </w:t>
      </w:r>
      <w:proofErr w:type="spellStart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PP-P</w:t>
      </w:r>
      <w:proofErr w:type="spellEnd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</w:t>
      </w:r>
    </w:p>
    <w:p w:rsidR="008623F2" w:rsidRPr="008623F2" w:rsidRDefault="00DF73C0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t>12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.Ilość błędów ortograficznych nie wpływa w żaden sposób na końcową ocenę ze sprawdzianów,</w:t>
      </w:r>
      <w:r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 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czy kartkówek.</w:t>
      </w:r>
    </w:p>
    <w:p w:rsidR="008623F2" w:rsidRDefault="00DF73C0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t>13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. Praca z uczniem zdolnym: uczniowie zdolni mogą rozwijać swoje zainteresowania i pogłębiać wiedzę, wykorzystując różne źródła informacji. Prezentowanie wyników pracy jest mobilizujące i zachęca do podejmowania większego trudu w zdobywaniu wiedzy i umiejętności.</w:t>
      </w:r>
    </w:p>
    <w:p w:rsidR="00DF73C0" w:rsidRPr="008623F2" w:rsidRDefault="00DF73C0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</w:p>
    <w:p w:rsidR="008623F2" w:rsidRPr="008623F2" w:rsidRDefault="008623F2" w:rsidP="00DF73C0">
      <w:pPr>
        <w:spacing w:after="0"/>
        <w:ind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t>OGÓLNE KRYTERIA WYMAGAŃ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1. Nauczyciel sprawdza i ocenia wiadomości i umiejętności (w skali 1 – 6) w zakresie treści nauczania wprowadzanych na zajęciach ze szczególnym uwzględnieniem postępów ucznia.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-ItalicMT" w:eastAsia="Times New Roman" w:hAnsi="Arial-ItalicMT" w:cs="Times New Roman"/>
          <w:i/>
          <w:iCs/>
          <w:color w:val="000000"/>
          <w:sz w:val="24"/>
          <w:lang w:eastAsia="pl-PL"/>
        </w:rPr>
        <w:t xml:space="preserve">Stopień celujący 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otrzymuje uczeń, który: samodzielnie i twórczo rozwija własne uzdolnienia; biegle posługuje się zdobytymi wiadomościami w rozwiązywaniu problemów teoretycznych i praktycznych, proponuje rozwiązania nietypowe; osiąga sukcesy w konkursach na etapie szkolnym i pozaszkolnym i olimpiadach przedmiotowych, którego umiejętności i wiadomości w pełni spełniają zakres wymagań podstawowych – określonych w programie nauczania; stosuje je w nietypowych sytuacjach problemowych, stara się brać udział w konkursach przedmiotowych na etapie szkolnym i pozaszkolnym. Laureaci i finaliści wojewódzkich konkursów przedmiotowych otrzymują ocenę </w:t>
      </w:r>
      <w:proofErr w:type="spellStart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końcoworoczną</w:t>
      </w:r>
      <w:proofErr w:type="spellEnd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 (śródroczną) celującą.</w:t>
      </w:r>
    </w:p>
    <w:p w:rsidR="00D95DF9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-ItalicMT" w:eastAsia="Times New Roman" w:hAnsi="Arial-ItalicMT" w:cs="Times New Roman"/>
          <w:i/>
          <w:iCs/>
          <w:color w:val="000000"/>
          <w:sz w:val="24"/>
          <w:lang w:eastAsia="pl-PL"/>
        </w:rPr>
        <w:t xml:space="preserve">Stopień bardzo dobry 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otrzymuje uczeń, otrzymuje uczeń, który opanował pełen zakres wiadomości i umiejętności określony w podstawie programowej. Sprawnie posługuje się zdobytymi wiadomościami, rozwiązuje samodzielnie problemy teoretyczne i praktyczne, potrafi zastosować posiadaną wiedzę w nowych sytuacjach, którego umiejętności i wiadomości spełniają zakres w 90% wymagań podstawowych. </w:t>
      </w:r>
    </w:p>
    <w:p w:rsidR="008623F2" w:rsidRPr="008623F2" w:rsidRDefault="008623F2" w:rsidP="008623F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23F2">
        <w:rPr>
          <w:rFonts w:ascii="Arial-ItalicMT" w:eastAsia="Times New Roman" w:hAnsi="Arial-ItalicMT" w:cs="Times New Roman"/>
          <w:i/>
          <w:iCs/>
          <w:color w:val="000000"/>
          <w:sz w:val="24"/>
          <w:lang w:eastAsia="pl-PL"/>
        </w:rPr>
        <w:t xml:space="preserve">Stopień dobry 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otrzymuje uczeń, który opanował pełen zakres wiadomości i umiejętności określony w podstawie programowej. Sprawnie posługuje się zdobytymi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lastRenderedPageBreak/>
        <w:t>wiadomościami, rozwiązuje samodzielnie problemy teoretyczne i praktyczne, potrafi zastosować posiadaną wiedzę w nowych sytuacjach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-ItalicMT" w:eastAsia="Times New Roman" w:hAnsi="Arial-ItalicMT" w:cs="Times New Roman"/>
          <w:i/>
          <w:iCs/>
          <w:color w:val="000000"/>
          <w:sz w:val="24"/>
          <w:lang w:eastAsia="pl-PL"/>
        </w:rPr>
        <w:t xml:space="preserve">Stopień dostateczny 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otrzymuje uczeń, który nie opanował w pełni zakresu wiedzy i umiejętności z podstawy programowej. Ma podstawowy zasób wiedzy, rozwiązuje samodzielnie proste zadania, a przy pomocy nauczyciela zadania typowe, o niewielkim stopniu trudności.</w:t>
      </w:r>
    </w:p>
    <w:p w:rsidR="00D95DF9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-ItalicMT" w:eastAsia="Times New Roman" w:hAnsi="Arial-ItalicMT" w:cs="Times New Roman"/>
          <w:i/>
          <w:iCs/>
          <w:color w:val="000000"/>
          <w:sz w:val="24"/>
          <w:lang w:eastAsia="pl-PL"/>
        </w:rPr>
        <w:t xml:space="preserve">Stopień dopuszczający 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otrzymuje uczeń, którego wiadomości obejmują przynajmniej treści najłatwiejsze, praktyczne – życiowe, nie wymagające modyfikacji, niezbędne do opanowania podstawowych umiejętności. Czyli wymagania na tę ocenę nie spełniają w całości wymagań poziomu podstawowego, jednak uczeń rokuje nadzieję na uzupełnienie ich. Wymagania na ocenę dopuszczającą określane są jako konieczne. </w:t>
      </w:r>
    </w:p>
    <w:p w:rsidR="00D95DF9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-ItalicMT" w:eastAsia="Times New Roman" w:hAnsi="Arial-ItalicMT" w:cs="Times New Roman"/>
          <w:i/>
          <w:iCs/>
          <w:color w:val="000000"/>
          <w:sz w:val="24"/>
          <w:lang w:eastAsia="pl-PL"/>
        </w:rPr>
        <w:t xml:space="preserve">Stopień niedostateczny 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otrzymuje uczeń, który pomimo działań wspomagających i zapobiegawczych ze strony nauczyciela nie spełnia kryteriów oceny dopuszczającej. 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2. Wymagania edukacyjne ulegają obniżeniu w stosunku do uczniów z odpowiednią pisemną opinią lub orzeczeniem P </w:t>
      </w:r>
      <w:proofErr w:type="spellStart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P-P</w:t>
      </w:r>
      <w:proofErr w:type="spellEnd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 lub innej poradni specjalistycznej i na podstawie opracowanego w tej sytuacji„ Zindywidualizowanego programu nauczania”.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3. Wymagania edukacyjne w stosunku do uczniów, u których stwierdzono specyficzne trudności w uczeniu się lub deficyty rozwojowe stosuje się zalecenia poradni zawarte w orzeczeniu lub opinii, polegające na dostosowywaniu wymagań do możliwości uczniów m.in. poprzez:</w:t>
      </w:r>
    </w:p>
    <w:p w:rsidR="00D95DF9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● wydłużenie czasu pracy na zajęciach i podczas pisania prac pisemnych 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przygotowywanie notatek do wklejenia w zeszycie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obniżenie progu punktacji w pracach pisemnych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przygotowywanie specjalnego arkusza testu lub wykonywanie tylko wybranych, zaznaczonych zadań na zwykłym arkuszu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indywidualną pomoc nauczyciela na zajęciach i w trakcie pisania pracy, np. poprzez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wspólne czytanie kolejnych poleceń testu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● dobór indywidualnych kryteriów oceny przy sprawdzaniu zadań testowych.</w:t>
      </w:r>
    </w:p>
    <w:p w:rsidR="008623F2" w:rsidRPr="008623F2" w:rsidRDefault="008623F2" w:rsidP="00D95DF9">
      <w:pPr>
        <w:spacing w:after="0"/>
        <w:ind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t>ZASADY PRZEPROWADZANIA I POPRAWIANIA PRAC PISEMNYCH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1. Sprawdziany są zapowiadane z tygodniowym wyprzedzeniem, omówiony jest ich zakres, termin pisania sprawdzianu jest ustalony z uczniami danej klasy.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2. Sprawdziany są obowiązkowe, jeżeli uczeń opuścił klasówkę, powinien ją napisać w ciągu 2 tygodni od powrotu do szkoły w terminie uzgodnionym z nauczycielem. Odmowa napisania pracy pisemnej skutkuje wpisaniem do dziennika oceny niedostatecznej.</w:t>
      </w:r>
    </w:p>
    <w:p w:rsidR="008623F2" w:rsidRPr="008623F2" w:rsidRDefault="008623F2" w:rsidP="008623F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3. Uczeń zobowiązany jest poprawić ocenę niedostateczną ze sprawdzianu w terminie 2 tygodni od momentu poinformowania go o ocenie w formie ustalonej wraz z uczniem przez nauczyciela.</w:t>
      </w:r>
    </w:p>
    <w:p w:rsid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4. Kartkówka jest formą odpytania uczniów z 3 ostatnich lekcji i nie musi być wcześniej zapowiadaną. Inną formę kartkówki nauczyciel ustala z</w:t>
      </w:r>
      <w:r w:rsidR="006F7F59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 uczniami. Ocena z kartkówki 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 podlega poprawie</w:t>
      </w:r>
      <w:r w:rsidR="006F7F59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 w ciągu tygodnia</w:t>
      </w: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. Istnieje możliwość poprawiania karkówek przez każdego ucznia, jeśli nauczyciel uzna to za niezbędne w dalszym procesie utrwalania wiedzy. Wówczas, ocena poprawiona jest oceną braną pod uwagę przy ocenianiu śródrocznym lub </w:t>
      </w:r>
      <w:proofErr w:type="spellStart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rocznym.Sprawdzone</w:t>
      </w:r>
      <w:proofErr w:type="spellEnd"/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 xml:space="preserve"> sprawdziany i kartkówki znajdują się do wglądu u nauczyciela przedmiotu.</w:t>
      </w:r>
    </w:p>
    <w:p w:rsidR="008623F2" w:rsidRPr="008623F2" w:rsidRDefault="008623F2" w:rsidP="00B30059">
      <w:pPr>
        <w:spacing w:after="0"/>
        <w:ind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lastRenderedPageBreak/>
        <w:t>ODPOWIEDZI USTNE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1. Przy wystawianiu oceny za odpowiedź ustną nauczyciel jest zobowiązany do udzielenia uczniowi informacji zwrotnej.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2. Uczeń ma prawo być nieprzygotowany do odpowiedzi ustnej bez usprawiedliwienia raz w półroczu/ przy dwóch godzinach - dwa razy. Nieprzygotowanie zgłasza nauczycielowi przed lekcją lub na jej początku, zanim nauczyciel wywoła go do odpowiedzi. W dzienniku pojawia się zapis NP.</w:t>
      </w:r>
    </w:p>
    <w:p w:rsidR="008623F2" w:rsidRPr="008623F2" w:rsidRDefault="008623F2" w:rsidP="00B30059">
      <w:pPr>
        <w:spacing w:after="0"/>
        <w:ind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t>ZADAWANIE I OCENA PRAC DOMOWYCH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1. Uczeń nie ma obowiązku systematycznego odrabiania prac domowych.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2. Nauczyciel określa zasady wykonania zadania – sposób, termin.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3. Za wykonane zadanie uczeń nie może otrzymać oceny, jedynie informację zwrotną.</w:t>
      </w:r>
    </w:p>
    <w:p w:rsidR="008623F2" w:rsidRPr="008623F2" w:rsidRDefault="008623F2" w:rsidP="00B30059">
      <w:pPr>
        <w:spacing w:after="0"/>
        <w:ind w:firstLine="708"/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</w:pPr>
      <w:r w:rsidRPr="008623F2">
        <w:rPr>
          <w:rFonts w:ascii="Arial-BoldMT" w:eastAsia="Times New Roman" w:hAnsi="Arial-BoldMT" w:cs="Times New Roman"/>
          <w:b/>
          <w:bCs/>
          <w:color w:val="000000"/>
          <w:sz w:val="24"/>
          <w:lang w:eastAsia="pl-PL"/>
        </w:rPr>
        <w:t>PROWADZENIE I OCENA ZESZYTÓW PRZEDMIOTOWYCH I ZESZYTÓW ĆWICZEŃ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1. Uczniowie zobowiązani są do prowadzenia zeszytu ćwiczeń.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2. Uczeń ma obowiązek uzupełniania notatek w zeszycie przedmiotowym i zadań w zeszycie ćwiczeń za czas swojej nieobecności.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3. Uczeń ma obowiązek noszenia na każdą lekcję zeszytu przedmiotowego, zeszytu ćwiczeń i podręcznika.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4. O grożącej uczniowi ocenie niedostatecznej uczeń i jego rodzic zostają poinformowani na miesiąc przed terminem wystawiania ocen.</w:t>
      </w:r>
    </w:p>
    <w:p w:rsidR="008623F2" w:rsidRPr="008623F2" w:rsidRDefault="008623F2" w:rsidP="008623F2">
      <w:pPr>
        <w:spacing w:after="0"/>
        <w:rPr>
          <w:rFonts w:ascii="ArialMT" w:eastAsia="Times New Roman" w:hAnsi="ArialMT" w:cs="Times New Roman"/>
          <w:color w:val="000000"/>
          <w:sz w:val="24"/>
          <w:lang w:eastAsia="pl-PL"/>
        </w:rPr>
      </w:pPr>
      <w:r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5. W sprawach kwestii nie omówionych w PZO nauczyciel ma prawo podejmować własne decyzje.</w:t>
      </w:r>
    </w:p>
    <w:p w:rsidR="00F679DB" w:rsidRDefault="00E67EA6" w:rsidP="00E67EA6">
      <w:pPr>
        <w:ind w:left="5664"/>
      </w:pPr>
      <w:r>
        <w:rPr>
          <w:rFonts w:ascii="ArialMT" w:eastAsia="Times New Roman" w:hAnsi="ArialMT" w:cs="Times New Roman"/>
          <w:color w:val="000000"/>
          <w:sz w:val="24"/>
          <w:lang w:eastAsia="pl-PL"/>
        </w:rPr>
        <w:t>Re</w:t>
      </w:r>
      <w:r w:rsidR="008623F2" w:rsidRPr="008623F2">
        <w:rPr>
          <w:rFonts w:ascii="ArialMT" w:eastAsia="Times New Roman" w:hAnsi="ArialMT" w:cs="Times New Roman"/>
          <w:color w:val="000000"/>
          <w:sz w:val="24"/>
          <w:lang w:eastAsia="pl-PL"/>
        </w:rPr>
        <w:t>alizujący: Monika Zawada</w:t>
      </w:r>
      <w:r>
        <w:rPr>
          <w:rFonts w:ascii="ArialMT" w:eastAsia="Times New Roman" w:hAnsi="ArialMT" w:cs="Times New Roman"/>
          <w:color w:val="000000"/>
          <w:sz w:val="24"/>
          <w:lang w:eastAsia="pl-PL"/>
        </w:rPr>
        <w:t>, Agnieszka Zimnicka</w:t>
      </w:r>
    </w:p>
    <w:sectPr w:rsidR="00F679DB" w:rsidSect="00F679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/>
  <w:defaultTabStop w:val="708"/>
  <w:hyphenationZone w:val="425"/>
  <w:characterSpacingControl w:val="doNotCompress"/>
  <w:compat/>
  <w:rsids>
    <w:rsidRoot w:val="008623F2"/>
    <w:rsid w:val="00257D1D"/>
    <w:rsid w:val="00363143"/>
    <w:rsid w:val="00470568"/>
    <w:rsid w:val="006E0C69"/>
    <w:rsid w:val="006F7F59"/>
    <w:rsid w:val="008623F2"/>
    <w:rsid w:val="00B30059"/>
    <w:rsid w:val="00BF3C81"/>
    <w:rsid w:val="00D95DF9"/>
    <w:rsid w:val="00DF73C0"/>
    <w:rsid w:val="00E67EA6"/>
    <w:rsid w:val="00F65C15"/>
    <w:rsid w:val="00F67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79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01">
    <w:name w:val="fontstyle01"/>
    <w:basedOn w:val="Domylnaczcionkaakapitu"/>
    <w:rsid w:val="008623F2"/>
    <w:rPr>
      <w:rFonts w:ascii="Arial-BoldMT" w:hAnsi="Arial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omylnaczcionkaakapitu"/>
    <w:rsid w:val="008623F2"/>
    <w:rPr>
      <w:rFonts w:ascii="ArialMT" w:hAnsi="Aria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Domylnaczcionkaakapitu"/>
    <w:rsid w:val="008623F2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41">
    <w:name w:val="fontstyle41"/>
    <w:basedOn w:val="Domylnaczcionkaakapitu"/>
    <w:rsid w:val="008623F2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2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1610</Words>
  <Characters>9662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Agnieszkaa</dc:creator>
  <cp:lastModifiedBy>Agnieszkaa</cp:lastModifiedBy>
  <cp:revision>11</cp:revision>
  <dcterms:created xsi:type="dcterms:W3CDTF">2025-08-31T18:55:00Z</dcterms:created>
  <dcterms:modified xsi:type="dcterms:W3CDTF">2025-08-31T19:05:00Z</dcterms:modified>
</cp:coreProperties>
</file>